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72944" w14:textId="77777777" w:rsidR="00D03A2C" w:rsidRDefault="00D03A2C" w:rsidP="002F3C7E">
      <w:pPr>
        <w:jc w:val="right"/>
        <w:rPr>
          <w:rFonts w:ascii="Times New Roman" w:hAnsi="Times New Roman" w:cs="Times New Roman"/>
          <w:highlight w:val="yellow"/>
        </w:rPr>
      </w:pPr>
    </w:p>
    <w:p w14:paraId="2A774B39" w14:textId="77777777" w:rsidR="00D366D9" w:rsidRDefault="00D366D9" w:rsidP="002F3C7E">
      <w:pPr>
        <w:jc w:val="right"/>
        <w:rPr>
          <w:rFonts w:ascii="Times New Roman" w:hAnsi="Times New Roman" w:cs="Times New Roman"/>
          <w:highlight w:val="yellow"/>
        </w:rPr>
      </w:pPr>
    </w:p>
    <w:p w14:paraId="4EA3DA18" w14:textId="213437D8" w:rsidR="002F3C7E" w:rsidRPr="00917D60" w:rsidRDefault="002F3C7E" w:rsidP="002F3C7E">
      <w:pPr>
        <w:contextualSpacing/>
        <w:jc w:val="center"/>
        <w:rPr>
          <w:rFonts w:ascii="Times New Roman" w:hAnsi="Times New Roman" w:cs="Times New Roman"/>
        </w:rPr>
      </w:pPr>
      <w:r w:rsidRPr="00917D60">
        <w:rPr>
          <w:rFonts w:ascii="Times New Roman" w:hAnsi="Times New Roman" w:cs="Times New Roman"/>
        </w:rPr>
        <w:t xml:space="preserve">ИНФОРМАЦИЯ </w:t>
      </w:r>
      <w:r w:rsidR="00A43590">
        <w:rPr>
          <w:rFonts w:ascii="Times New Roman" w:hAnsi="Times New Roman" w:cs="Times New Roman"/>
        </w:rPr>
        <w:t>МО СП «</w:t>
      </w:r>
      <w:proofErr w:type="spellStart"/>
      <w:r w:rsidR="00A43590">
        <w:rPr>
          <w:rFonts w:ascii="Times New Roman" w:hAnsi="Times New Roman" w:cs="Times New Roman"/>
        </w:rPr>
        <w:t>Большелугское</w:t>
      </w:r>
      <w:proofErr w:type="spellEnd"/>
      <w:r w:rsidR="00A43590">
        <w:rPr>
          <w:rFonts w:ascii="Times New Roman" w:hAnsi="Times New Roman" w:cs="Times New Roman"/>
        </w:rPr>
        <w:t xml:space="preserve">»  </w:t>
      </w:r>
      <w:proofErr w:type="spellStart"/>
      <w:r w:rsidR="00A43590">
        <w:rPr>
          <w:rFonts w:ascii="Times New Roman" w:hAnsi="Times New Roman" w:cs="Times New Roman"/>
        </w:rPr>
        <w:t>Кяхтинского</w:t>
      </w:r>
      <w:proofErr w:type="spellEnd"/>
      <w:r w:rsidR="00A43590">
        <w:rPr>
          <w:rFonts w:ascii="Times New Roman" w:hAnsi="Times New Roman" w:cs="Times New Roman"/>
        </w:rPr>
        <w:t xml:space="preserve"> района Республика Бурятия</w:t>
      </w:r>
    </w:p>
    <w:p w14:paraId="7EF29D10" w14:textId="5FC8F175" w:rsidR="002F3C7E" w:rsidRPr="00917D60" w:rsidRDefault="002F3C7E" w:rsidP="002F3C7E">
      <w:pPr>
        <w:contextualSpacing/>
        <w:jc w:val="center"/>
        <w:rPr>
          <w:rFonts w:ascii="Times New Roman" w:hAnsi="Times New Roman" w:cs="Times New Roman"/>
        </w:rPr>
      </w:pPr>
      <w:r w:rsidRPr="00917D60">
        <w:rPr>
          <w:rFonts w:ascii="Times New Roman" w:hAnsi="Times New Roman" w:cs="Times New Roman"/>
        </w:rPr>
        <w:t xml:space="preserve">для включения в ПЛАН – ГРАФИК </w:t>
      </w:r>
      <w:r w:rsidR="00ED2890">
        <w:rPr>
          <w:rFonts w:ascii="Times New Roman" w:hAnsi="Times New Roman" w:cs="Times New Roman"/>
        </w:rPr>
        <w:t>2024-2026</w:t>
      </w:r>
    </w:p>
    <w:tbl>
      <w:tblPr>
        <w:tblStyle w:val="a3"/>
        <w:tblW w:w="10284" w:type="dxa"/>
        <w:tblInd w:w="-714" w:type="dxa"/>
        <w:tblLook w:val="04A0" w:firstRow="1" w:lastRow="0" w:firstColumn="1" w:lastColumn="0" w:noHBand="0" w:noVBand="1"/>
      </w:tblPr>
      <w:tblGrid>
        <w:gridCol w:w="561"/>
        <w:gridCol w:w="2673"/>
        <w:gridCol w:w="2616"/>
        <w:gridCol w:w="1478"/>
        <w:gridCol w:w="1478"/>
        <w:gridCol w:w="1478"/>
      </w:tblGrid>
      <w:tr w:rsidR="002F3C7E" w:rsidRPr="00917D60" w14:paraId="7BAFCF39" w14:textId="77777777" w:rsidTr="001C6090">
        <w:tc>
          <w:tcPr>
            <w:tcW w:w="561" w:type="dxa"/>
            <w:vMerge w:val="restart"/>
          </w:tcPr>
          <w:p w14:paraId="3C80608E" w14:textId="77777777" w:rsidR="002F3C7E" w:rsidRPr="00917D6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917D60">
              <w:rPr>
                <w:rFonts w:ascii="Times New Roman" w:hAnsi="Times New Roman" w:cs="Times New Roman"/>
              </w:rPr>
              <w:t>п</w:t>
            </w:r>
            <w:proofErr w:type="gramEnd"/>
            <w:r w:rsidRPr="00917D6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73" w:type="dxa"/>
            <w:vMerge w:val="restart"/>
          </w:tcPr>
          <w:p w14:paraId="2404F73D" w14:textId="77777777" w:rsidR="002F3C7E" w:rsidRPr="00A4359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2616" w:type="dxa"/>
            <w:vMerge w:val="restart"/>
          </w:tcPr>
          <w:p w14:paraId="6D8D95DB" w14:textId="77777777" w:rsidR="002F3C7E" w:rsidRPr="00917D6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4434" w:type="dxa"/>
            <w:gridSpan w:val="3"/>
          </w:tcPr>
          <w:p w14:paraId="6BBAE353" w14:textId="77777777" w:rsidR="002F3C7E" w:rsidRPr="00917D60" w:rsidRDefault="002F3C7E" w:rsidP="003560FF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 xml:space="preserve">Год </w:t>
            </w:r>
          </w:p>
        </w:tc>
      </w:tr>
      <w:tr w:rsidR="001C6090" w:rsidRPr="00917D60" w14:paraId="481606CB" w14:textId="77777777" w:rsidTr="001C6090">
        <w:tc>
          <w:tcPr>
            <w:tcW w:w="561" w:type="dxa"/>
            <w:vMerge/>
          </w:tcPr>
          <w:p w14:paraId="22ADC973" w14:textId="77777777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3" w:type="dxa"/>
            <w:vMerge/>
          </w:tcPr>
          <w:p w14:paraId="0016117B" w14:textId="77777777" w:rsidR="001C6090" w:rsidRPr="00A4359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vMerge/>
          </w:tcPr>
          <w:p w14:paraId="69A940D9" w14:textId="77777777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1D29A245" w14:textId="0567FB9B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202</w:t>
            </w:r>
            <w:r w:rsidR="003A33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8" w:type="dxa"/>
          </w:tcPr>
          <w:p w14:paraId="61430595" w14:textId="1222D62C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202</w:t>
            </w:r>
            <w:r w:rsidR="003A33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8" w:type="dxa"/>
          </w:tcPr>
          <w:p w14:paraId="633A2122" w14:textId="6E782714" w:rsidR="001C6090" w:rsidRPr="00917D60" w:rsidRDefault="001C6090" w:rsidP="001C6090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202</w:t>
            </w:r>
            <w:r w:rsidR="003A334E">
              <w:rPr>
                <w:rFonts w:ascii="Times New Roman" w:hAnsi="Times New Roman" w:cs="Times New Roman"/>
              </w:rPr>
              <w:t>6</w:t>
            </w:r>
          </w:p>
        </w:tc>
      </w:tr>
      <w:tr w:rsidR="00D03A2C" w:rsidRPr="00917D60" w14:paraId="07F46DDF" w14:textId="77777777" w:rsidTr="001C6090">
        <w:tc>
          <w:tcPr>
            <w:tcW w:w="561" w:type="dxa"/>
          </w:tcPr>
          <w:p w14:paraId="100F73BD" w14:textId="77777777" w:rsidR="00D03A2C" w:rsidRPr="00917D6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3" w:type="dxa"/>
          </w:tcPr>
          <w:p w14:paraId="59EB0E4F" w14:textId="77777777" w:rsidR="00D03A2C" w:rsidRPr="00A4359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>Особые закупки</w:t>
            </w:r>
          </w:p>
          <w:p w14:paraId="2990E078" w14:textId="77777777" w:rsidR="00D03A2C" w:rsidRPr="00A4359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3590">
              <w:rPr>
                <w:rFonts w:ascii="Times New Roman" w:hAnsi="Times New Roman" w:cs="Times New Roman"/>
              </w:rPr>
              <w:t>(п.4 ч.1 ст. 93</w:t>
            </w:r>
            <w:proofErr w:type="gramEnd"/>
          </w:p>
          <w:p w14:paraId="36001810" w14:textId="77777777" w:rsidR="00D03A2C" w:rsidRPr="00A4359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 xml:space="preserve"> (договора до 600 </w:t>
            </w:r>
            <w:proofErr w:type="spellStart"/>
            <w:r w:rsidRPr="00A43590">
              <w:rPr>
                <w:rFonts w:ascii="Times New Roman" w:hAnsi="Times New Roman" w:cs="Times New Roman"/>
              </w:rPr>
              <w:t>т.р</w:t>
            </w:r>
            <w:proofErr w:type="spellEnd"/>
            <w:r w:rsidRPr="00A43590">
              <w:rPr>
                <w:rFonts w:ascii="Times New Roman" w:hAnsi="Times New Roman" w:cs="Times New Roman"/>
              </w:rPr>
              <w:t xml:space="preserve">.) </w:t>
            </w:r>
          </w:p>
          <w:p w14:paraId="4F74B4E5" w14:textId="3CA7E7B1" w:rsidR="00D03A2C" w:rsidRPr="00A43590" w:rsidRDefault="00D03A2C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>не должен превышать</w:t>
            </w:r>
            <w:proofErr w:type="gramStart"/>
            <w:r w:rsidRPr="00A43590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A43590">
              <w:rPr>
                <w:rFonts w:ascii="Times New Roman" w:hAnsi="Times New Roman" w:cs="Times New Roman"/>
              </w:rPr>
              <w:t>вух миллионов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</w:t>
            </w:r>
          </w:p>
        </w:tc>
        <w:tc>
          <w:tcPr>
            <w:tcW w:w="2616" w:type="dxa"/>
          </w:tcPr>
          <w:p w14:paraId="4B4CA4AF" w14:textId="5D41BF48" w:rsidR="003A334E" w:rsidRPr="00917D60" w:rsidRDefault="005D6DDC" w:rsidP="0039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933010499</w:t>
            </w:r>
            <w:r w:rsidR="00397088">
              <w:rPr>
                <w:rFonts w:ascii="Times New Roman" w:hAnsi="Times New Roman" w:cs="Times New Roman"/>
              </w:rPr>
              <w:t>10091020244</w:t>
            </w:r>
          </w:p>
        </w:tc>
        <w:tc>
          <w:tcPr>
            <w:tcW w:w="1478" w:type="dxa"/>
          </w:tcPr>
          <w:p w14:paraId="5656B234" w14:textId="724827B8" w:rsidR="00D03A2C" w:rsidRPr="00917D60" w:rsidRDefault="005D6DDC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313487,07</w:t>
            </w:r>
          </w:p>
        </w:tc>
        <w:tc>
          <w:tcPr>
            <w:tcW w:w="1478" w:type="dxa"/>
          </w:tcPr>
          <w:p w14:paraId="56FF4C8E" w14:textId="3E54087F" w:rsidR="003A334E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313487,07</w:t>
            </w:r>
          </w:p>
        </w:tc>
        <w:tc>
          <w:tcPr>
            <w:tcW w:w="1478" w:type="dxa"/>
          </w:tcPr>
          <w:p w14:paraId="1B28D15C" w14:textId="38D6B3B9" w:rsidR="003A334E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313487,07</w:t>
            </w:r>
          </w:p>
        </w:tc>
      </w:tr>
      <w:tr w:rsidR="00397088" w:rsidRPr="00917D60" w14:paraId="325B3385" w14:textId="77777777" w:rsidTr="001C6090">
        <w:tc>
          <w:tcPr>
            <w:tcW w:w="561" w:type="dxa"/>
          </w:tcPr>
          <w:p w14:paraId="20C545A7" w14:textId="29981AEC" w:rsidR="00397088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73" w:type="dxa"/>
          </w:tcPr>
          <w:p w14:paraId="4B0DC872" w14:textId="25F1FFA6" w:rsidR="00397088" w:rsidRPr="00A4359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16" w:type="dxa"/>
          </w:tcPr>
          <w:p w14:paraId="6ACFA0C4" w14:textId="77777777" w:rsidR="00397088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3A5779DD" w14:textId="6B4C2FD5" w:rsidR="00397088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313487,07</w:t>
            </w:r>
          </w:p>
        </w:tc>
        <w:tc>
          <w:tcPr>
            <w:tcW w:w="1478" w:type="dxa"/>
          </w:tcPr>
          <w:p w14:paraId="48EAD419" w14:textId="58B17587" w:rsidR="00397088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313487,07</w:t>
            </w:r>
          </w:p>
        </w:tc>
        <w:tc>
          <w:tcPr>
            <w:tcW w:w="1478" w:type="dxa"/>
          </w:tcPr>
          <w:p w14:paraId="73D7A17D" w14:textId="2AF6B222" w:rsidR="00397088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313487,07</w:t>
            </w:r>
          </w:p>
        </w:tc>
      </w:tr>
      <w:tr w:rsidR="00397088" w:rsidRPr="00917D60" w14:paraId="08997980" w14:textId="77777777" w:rsidTr="001C6090">
        <w:tc>
          <w:tcPr>
            <w:tcW w:w="561" w:type="dxa"/>
          </w:tcPr>
          <w:p w14:paraId="4727C75F" w14:textId="77777777" w:rsidR="00397088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3" w:type="dxa"/>
          </w:tcPr>
          <w:p w14:paraId="3F8F2F49" w14:textId="77777777" w:rsidR="00397088" w:rsidRPr="00A4359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>Особые закупки</w:t>
            </w:r>
          </w:p>
          <w:p w14:paraId="7315CEAB" w14:textId="77777777" w:rsidR="00397088" w:rsidRPr="00A4359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43590">
              <w:rPr>
                <w:rFonts w:ascii="Times New Roman" w:hAnsi="Times New Roman" w:cs="Times New Roman"/>
              </w:rPr>
              <w:t>(п.5 ч.1 ст. 93*</w:t>
            </w:r>
            <w:proofErr w:type="gramEnd"/>
          </w:p>
          <w:p w14:paraId="26A67D72" w14:textId="77777777" w:rsidR="00397088" w:rsidRPr="00A4359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 xml:space="preserve"> (договора до 600 </w:t>
            </w:r>
            <w:proofErr w:type="spellStart"/>
            <w:r w:rsidRPr="00A43590">
              <w:rPr>
                <w:rFonts w:ascii="Times New Roman" w:hAnsi="Times New Roman" w:cs="Times New Roman"/>
              </w:rPr>
              <w:t>т.р</w:t>
            </w:r>
            <w:proofErr w:type="spellEnd"/>
            <w:r w:rsidRPr="00A43590">
              <w:rPr>
                <w:rFonts w:ascii="Times New Roman" w:hAnsi="Times New Roman" w:cs="Times New Roman"/>
              </w:rPr>
              <w:t xml:space="preserve">.) </w:t>
            </w:r>
          </w:p>
          <w:p w14:paraId="15E6C0FB" w14:textId="5C2733B0" w:rsidR="00397088" w:rsidRPr="00A4359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  <w:r w:rsidRPr="00A43590">
              <w:rPr>
                <w:rFonts w:ascii="Times New Roman" w:hAnsi="Times New Roman" w:cs="Times New Roman"/>
              </w:rPr>
              <w:t>не должен превышать</w:t>
            </w:r>
            <w:proofErr w:type="gramStart"/>
            <w:r w:rsidRPr="00A43590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A43590">
              <w:rPr>
                <w:rFonts w:ascii="Times New Roman" w:hAnsi="Times New Roman" w:cs="Times New Roman"/>
              </w:rPr>
              <w:t>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</w:t>
            </w:r>
          </w:p>
        </w:tc>
        <w:tc>
          <w:tcPr>
            <w:tcW w:w="2616" w:type="dxa"/>
          </w:tcPr>
          <w:p w14:paraId="508607E4" w14:textId="50D067B6" w:rsidR="00397088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0E9A433" w14:textId="2A2795FB" w:rsidR="00397088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5E4D015B" w14:textId="6C66430F" w:rsidR="00397088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B39EF2D" w14:textId="3CE305E7" w:rsidR="00397088" w:rsidRPr="00917D60" w:rsidRDefault="00397088" w:rsidP="00D03A2C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397088" w:rsidRPr="00917D60" w14:paraId="394EFA09" w14:textId="77777777" w:rsidTr="001C6090">
        <w:tc>
          <w:tcPr>
            <w:tcW w:w="561" w:type="dxa"/>
          </w:tcPr>
          <w:p w14:paraId="28FC1C0E" w14:textId="50C8BD66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673" w:type="dxa"/>
          </w:tcPr>
          <w:p w14:paraId="6ACD1748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</w:tcPr>
          <w:p w14:paraId="590308F6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647B9D1B" w14:textId="6955B506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7547098B" w14:textId="60138EAF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8" w:type="dxa"/>
          </w:tcPr>
          <w:p w14:paraId="4146198C" w14:textId="16A2012B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7088" w:rsidRPr="00917D60" w14:paraId="2E14FE7C" w14:textId="77777777" w:rsidTr="001C6090">
        <w:tc>
          <w:tcPr>
            <w:tcW w:w="561" w:type="dxa"/>
          </w:tcPr>
          <w:p w14:paraId="02D6E96A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3" w:type="dxa"/>
          </w:tcPr>
          <w:p w14:paraId="09C526AE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Оказание услуг энергоснабжения</w:t>
            </w:r>
          </w:p>
        </w:tc>
        <w:tc>
          <w:tcPr>
            <w:tcW w:w="2616" w:type="dxa"/>
          </w:tcPr>
          <w:p w14:paraId="6B69AA44" w14:textId="661C2EAD" w:rsidR="00397088" w:rsidRPr="00917D60" w:rsidRDefault="00397088" w:rsidP="00A435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93301049910091020247</w:t>
            </w:r>
          </w:p>
        </w:tc>
        <w:tc>
          <w:tcPr>
            <w:tcW w:w="1478" w:type="dxa"/>
          </w:tcPr>
          <w:p w14:paraId="4FB5E75B" w14:textId="05E53B8B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10725,00</w:t>
            </w:r>
          </w:p>
        </w:tc>
        <w:tc>
          <w:tcPr>
            <w:tcW w:w="1478" w:type="dxa"/>
          </w:tcPr>
          <w:p w14:paraId="107977EF" w14:textId="4BA0EC2D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10725,00</w:t>
            </w:r>
          </w:p>
        </w:tc>
        <w:tc>
          <w:tcPr>
            <w:tcW w:w="1478" w:type="dxa"/>
          </w:tcPr>
          <w:p w14:paraId="18527310" w14:textId="21A90151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10725,00</w:t>
            </w:r>
          </w:p>
        </w:tc>
      </w:tr>
      <w:tr w:rsidR="00397088" w:rsidRPr="00917D60" w14:paraId="3B8AA17D" w14:textId="77777777" w:rsidTr="001C6090">
        <w:tc>
          <w:tcPr>
            <w:tcW w:w="561" w:type="dxa"/>
          </w:tcPr>
          <w:p w14:paraId="7673B46F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73" w:type="dxa"/>
          </w:tcPr>
          <w:p w14:paraId="4FDDFAE9" w14:textId="42F6465D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в сфере информационно-коммуникационных технологий (услуги связи)</w:t>
            </w:r>
          </w:p>
        </w:tc>
        <w:tc>
          <w:tcPr>
            <w:tcW w:w="2616" w:type="dxa"/>
          </w:tcPr>
          <w:p w14:paraId="11EFAEC3" w14:textId="0BC3D22E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933010499100910202242</w:t>
            </w:r>
          </w:p>
        </w:tc>
        <w:tc>
          <w:tcPr>
            <w:tcW w:w="1478" w:type="dxa"/>
          </w:tcPr>
          <w:p w14:paraId="33103AD1" w14:textId="4F4ED29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43000,00</w:t>
            </w:r>
          </w:p>
        </w:tc>
        <w:tc>
          <w:tcPr>
            <w:tcW w:w="1478" w:type="dxa"/>
          </w:tcPr>
          <w:p w14:paraId="10AD44D0" w14:textId="779161AC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43000,00</w:t>
            </w:r>
          </w:p>
        </w:tc>
        <w:tc>
          <w:tcPr>
            <w:tcW w:w="1478" w:type="dxa"/>
          </w:tcPr>
          <w:p w14:paraId="62358DB7" w14:textId="6BA44A88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43000,00</w:t>
            </w:r>
          </w:p>
        </w:tc>
      </w:tr>
      <w:tr w:rsidR="00397088" w:rsidRPr="00917D60" w14:paraId="7882F210" w14:textId="77777777" w:rsidTr="001C6090">
        <w:tc>
          <w:tcPr>
            <w:tcW w:w="561" w:type="dxa"/>
          </w:tcPr>
          <w:p w14:paraId="5062037D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73" w:type="dxa"/>
          </w:tcPr>
          <w:p w14:paraId="5B2CAC66" w14:textId="0C892158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 по пожарной безопасности</w:t>
            </w:r>
          </w:p>
        </w:tc>
        <w:tc>
          <w:tcPr>
            <w:tcW w:w="2616" w:type="dxa"/>
          </w:tcPr>
          <w:p w14:paraId="5BDEA4A9" w14:textId="03D0E073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93303109990080900244</w:t>
            </w:r>
          </w:p>
        </w:tc>
        <w:tc>
          <w:tcPr>
            <w:tcW w:w="1478" w:type="dxa"/>
          </w:tcPr>
          <w:p w14:paraId="075FDEE9" w14:textId="7F3F4715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78" w:type="dxa"/>
          </w:tcPr>
          <w:p w14:paraId="03F73942" w14:textId="1F5CEFD5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478" w:type="dxa"/>
          </w:tcPr>
          <w:p w14:paraId="3E5C5DB0" w14:textId="18CC268A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15000,00</w:t>
            </w:r>
          </w:p>
        </w:tc>
      </w:tr>
      <w:tr w:rsidR="00397088" w:rsidRPr="00917D60" w14:paraId="52C971C9" w14:textId="77777777" w:rsidTr="001C6090">
        <w:tc>
          <w:tcPr>
            <w:tcW w:w="561" w:type="dxa"/>
          </w:tcPr>
          <w:p w14:paraId="528D5ACE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73" w:type="dxa"/>
          </w:tcPr>
          <w:p w14:paraId="13E16894" w14:textId="2FD05F0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услуг по дорожному хозяйству (дорожный фонд)</w:t>
            </w:r>
          </w:p>
        </w:tc>
        <w:tc>
          <w:tcPr>
            <w:tcW w:w="2616" w:type="dxa"/>
          </w:tcPr>
          <w:p w14:paraId="4975C424" w14:textId="12ED7FA1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933040906000Д0100244</w:t>
            </w:r>
          </w:p>
        </w:tc>
        <w:tc>
          <w:tcPr>
            <w:tcW w:w="1478" w:type="dxa"/>
          </w:tcPr>
          <w:p w14:paraId="45F272C4" w14:textId="3C45F7A4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291459,00</w:t>
            </w:r>
          </w:p>
        </w:tc>
        <w:tc>
          <w:tcPr>
            <w:tcW w:w="1478" w:type="dxa"/>
          </w:tcPr>
          <w:p w14:paraId="0129B34E" w14:textId="4B698B08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291459,00</w:t>
            </w:r>
          </w:p>
        </w:tc>
        <w:tc>
          <w:tcPr>
            <w:tcW w:w="1478" w:type="dxa"/>
          </w:tcPr>
          <w:p w14:paraId="37D0729B" w14:textId="6AEF3B98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291459,00</w:t>
            </w:r>
          </w:p>
        </w:tc>
      </w:tr>
      <w:tr w:rsidR="00397088" w:rsidRPr="00917D60" w14:paraId="0C10BDDF" w14:textId="77777777" w:rsidTr="00263D2C">
        <w:tc>
          <w:tcPr>
            <w:tcW w:w="5850" w:type="dxa"/>
            <w:gridSpan w:val="3"/>
          </w:tcPr>
          <w:p w14:paraId="1EE766EB" w14:textId="77777777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 w:rsidRPr="00917D60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78" w:type="dxa"/>
          </w:tcPr>
          <w:p w14:paraId="2E6409DB" w14:textId="6077F9C8" w:rsidR="00397088" w:rsidRPr="00917D60" w:rsidRDefault="00397088" w:rsidP="003970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673671,07</w:t>
            </w:r>
          </w:p>
        </w:tc>
        <w:tc>
          <w:tcPr>
            <w:tcW w:w="1478" w:type="dxa"/>
          </w:tcPr>
          <w:p w14:paraId="4EDAF125" w14:textId="71EF2A9C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673671,07</w:t>
            </w:r>
          </w:p>
        </w:tc>
        <w:tc>
          <w:tcPr>
            <w:tcW w:w="1478" w:type="dxa"/>
          </w:tcPr>
          <w:p w14:paraId="4062096F" w14:textId="7F429562" w:rsidR="00397088" w:rsidRPr="00917D60" w:rsidRDefault="00397088" w:rsidP="003A33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673671,07</w:t>
            </w:r>
          </w:p>
        </w:tc>
      </w:tr>
    </w:tbl>
    <w:p w14:paraId="7950BF9E" w14:textId="77777777" w:rsidR="002F3C7E" w:rsidRPr="00917D60" w:rsidRDefault="002F3C7E" w:rsidP="00CD1A2F">
      <w:pPr>
        <w:jc w:val="center"/>
        <w:rPr>
          <w:rFonts w:ascii="Times New Roman" w:hAnsi="Times New Roman" w:cs="Times New Roman"/>
        </w:rPr>
      </w:pPr>
    </w:p>
    <w:sectPr w:rsidR="002F3C7E" w:rsidRPr="00917D60" w:rsidSect="002F3C7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A2F"/>
    <w:rsid w:val="00182945"/>
    <w:rsid w:val="001C6090"/>
    <w:rsid w:val="002768E0"/>
    <w:rsid w:val="002F3C7E"/>
    <w:rsid w:val="0035368E"/>
    <w:rsid w:val="00397088"/>
    <w:rsid w:val="003A334E"/>
    <w:rsid w:val="005D6DDC"/>
    <w:rsid w:val="0067326A"/>
    <w:rsid w:val="00730620"/>
    <w:rsid w:val="00737037"/>
    <w:rsid w:val="008E3A5F"/>
    <w:rsid w:val="00917D60"/>
    <w:rsid w:val="009C6ED1"/>
    <w:rsid w:val="00A43590"/>
    <w:rsid w:val="00BC70F4"/>
    <w:rsid w:val="00BE5011"/>
    <w:rsid w:val="00CD1A2F"/>
    <w:rsid w:val="00D03A2C"/>
    <w:rsid w:val="00D15C44"/>
    <w:rsid w:val="00D27832"/>
    <w:rsid w:val="00D366D9"/>
    <w:rsid w:val="00D43F94"/>
    <w:rsid w:val="00D62995"/>
    <w:rsid w:val="00ED2890"/>
    <w:rsid w:val="00F9705A"/>
    <w:rsid w:val="00FE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08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8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Большелугское</cp:lastModifiedBy>
  <cp:revision>6</cp:revision>
  <dcterms:created xsi:type="dcterms:W3CDTF">2024-01-09T06:28:00Z</dcterms:created>
  <dcterms:modified xsi:type="dcterms:W3CDTF">2024-01-22T10:09:00Z</dcterms:modified>
</cp:coreProperties>
</file>